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86" w:rsidRDefault="00A10C86" w:rsidP="00A10C8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4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10C86" w:rsidRPr="004F4BDC" w:rsidRDefault="00A10C86" w:rsidP="00A10C8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46F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Figure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Main reasons for not attending a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dentist(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percentage).</w:t>
      </w:r>
    </w:p>
    <w:p w:rsidR="00CB13DC" w:rsidRPr="00A10C86" w:rsidRDefault="00CB13DC">
      <w:pPr>
        <w:rPr>
          <w:lang w:val="en-GB"/>
        </w:rPr>
      </w:pPr>
    </w:p>
    <w:sectPr w:rsidR="00CB13DC" w:rsidRPr="00A10C86" w:rsidSect="00CB1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10C86"/>
    <w:rsid w:val="00A10C86"/>
    <w:rsid w:val="00CB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3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cost</c:v>
                </c:pt>
                <c:pt idx="1">
                  <c:v>treatment not needed</c:v>
                </c:pt>
                <c:pt idx="2">
                  <c:v>fear</c:v>
                </c:pt>
                <c:pt idx="3">
                  <c:v>lack of time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53.89</c:v>
                </c:pt>
                <c:pt idx="1">
                  <c:v>22.07</c:v>
                </c:pt>
                <c:pt idx="2">
                  <c:v>18.18</c:v>
                </c:pt>
                <c:pt idx="3">
                  <c:v>6.49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cost</c:v>
                </c:pt>
                <c:pt idx="1">
                  <c:v>treatment not needed</c:v>
                </c:pt>
                <c:pt idx="2">
                  <c:v>fear</c:v>
                </c:pt>
                <c:pt idx="3">
                  <c:v>lack of time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cost</c:v>
                </c:pt>
                <c:pt idx="1">
                  <c:v>treatment not needed</c:v>
                </c:pt>
                <c:pt idx="2">
                  <c:v>fear</c:v>
                </c:pt>
                <c:pt idx="3">
                  <c:v>lack of time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axId val="167641088"/>
        <c:axId val="167642624"/>
      </c:barChart>
      <c:catAx>
        <c:axId val="167641088"/>
        <c:scaling>
          <c:orientation val="minMax"/>
        </c:scaling>
        <c:axPos val="b"/>
        <c:tickLblPos val="nextTo"/>
        <c:crossAx val="167642624"/>
        <c:crosses val="autoZero"/>
        <c:auto val="1"/>
        <c:lblAlgn val="ctr"/>
        <c:lblOffset val="100"/>
      </c:catAx>
      <c:valAx>
        <c:axId val="167642624"/>
        <c:scaling>
          <c:orientation val="minMax"/>
        </c:scaling>
        <c:axPos val="l"/>
        <c:majorGridlines/>
        <c:numFmt formatCode="General" sourceLinked="1"/>
        <c:tickLblPos val="nextTo"/>
        <c:crossAx val="1676410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1</cp:revision>
  <dcterms:created xsi:type="dcterms:W3CDTF">2015-09-02T21:16:00Z</dcterms:created>
  <dcterms:modified xsi:type="dcterms:W3CDTF">2015-09-02T21:16:00Z</dcterms:modified>
</cp:coreProperties>
</file>