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CE" w:rsidRDefault="001774DF" w:rsidP="001774DF">
      <w:pPr>
        <w:jc w:val="both"/>
        <w:rPr>
          <w:rFonts w:eastAsia="Times New Roman"/>
          <w:lang w:eastAsia="de-DE"/>
        </w:rPr>
      </w:pPr>
      <w:r>
        <w:t xml:space="preserve">Fig. 1- Antimicrobial efficacy test for </w:t>
      </w:r>
      <w:r w:rsidR="00EC61CE">
        <w:rPr>
          <w:rFonts w:eastAsia="Times New Roman"/>
          <w:i/>
          <w:lang w:eastAsia="de-DE"/>
        </w:rPr>
        <w:t>Enterococcus faecalis</w:t>
      </w:r>
      <w:r>
        <w:rPr>
          <w:rFonts w:eastAsia="Times New Roman"/>
          <w:i/>
          <w:lang w:eastAsia="de-DE"/>
        </w:rPr>
        <w:t xml:space="preserve"> </w:t>
      </w:r>
      <w:r>
        <w:rPr>
          <w:rFonts w:eastAsia="Times New Roman"/>
          <w:lang w:eastAsia="de-DE"/>
        </w:rPr>
        <w:t>showing inhibition zone</w:t>
      </w:r>
      <w:r w:rsidR="00EC61CE">
        <w:rPr>
          <w:rFonts w:eastAsia="Times New Roman"/>
          <w:lang w:eastAsia="de-DE"/>
        </w:rPr>
        <w:t>s</w:t>
      </w:r>
      <w:r>
        <w:rPr>
          <w:rFonts w:eastAsia="Times New Roman"/>
          <w:lang w:eastAsia="de-DE"/>
        </w:rPr>
        <w:t xml:space="preserve"> around </w:t>
      </w:r>
      <w:r w:rsidR="00EC61CE">
        <w:rPr>
          <w:rFonts w:eastAsia="Times New Roman"/>
          <w:lang w:eastAsia="de-DE"/>
        </w:rPr>
        <w:t>chlorhexidine 2%, calcium hydroxide, Amoxicilin and clavulanic acid, experimental mix extract</w:t>
      </w:r>
    </w:p>
    <w:p w:rsidR="00EC61CE" w:rsidRDefault="00EC61CE" w:rsidP="00EC61CE">
      <w:pPr>
        <w:jc w:val="both"/>
        <w:rPr>
          <w:rFonts w:eastAsia="Times New Roman"/>
          <w:lang w:eastAsia="de-DE"/>
        </w:rPr>
      </w:pPr>
      <w:bookmarkStart w:id="0" w:name="_GoBack"/>
      <w:bookmarkEnd w:id="0"/>
      <w:r>
        <w:t xml:space="preserve">Antimicrobial efficacy test for </w:t>
      </w:r>
      <w:r>
        <w:rPr>
          <w:rFonts w:eastAsia="Times New Roman"/>
          <w:i/>
          <w:lang w:eastAsia="de-DE"/>
        </w:rPr>
        <w:t xml:space="preserve">Candida albicans </w:t>
      </w:r>
      <w:r>
        <w:rPr>
          <w:rFonts w:eastAsia="Times New Roman"/>
          <w:lang w:eastAsia="de-DE"/>
        </w:rPr>
        <w:t>showing inhibition zones around chlorhexidine 2%, calcium hydroxide, Fluconazole and experimental mix extract</w:t>
      </w:r>
    </w:p>
    <w:p w:rsidR="001774DF" w:rsidRDefault="001774DF" w:rsidP="00EC61CE">
      <w:pPr>
        <w:jc w:val="both"/>
      </w:pPr>
    </w:p>
    <w:sectPr w:rsidR="0017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C2"/>
    <w:rsid w:val="001774DF"/>
    <w:rsid w:val="005D63BB"/>
    <w:rsid w:val="00BB07C2"/>
    <w:rsid w:val="00C82A24"/>
    <w:rsid w:val="00CC770A"/>
    <w:rsid w:val="00E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5</cp:revision>
  <dcterms:created xsi:type="dcterms:W3CDTF">2016-11-13T11:47:00Z</dcterms:created>
  <dcterms:modified xsi:type="dcterms:W3CDTF">2016-12-13T08:47:00Z</dcterms:modified>
</cp:coreProperties>
</file>